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 w:cs="新宋体"/>
          <w:b/>
          <w:sz w:val="40"/>
          <w:szCs w:val="40"/>
        </w:rPr>
      </w:pPr>
      <w:r>
        <w:rPr>
          <w:rFonts w:hint="eastAsia" w:ascii="新宋体" w:hAnsi="新宋体" w:eastAsia="新宋体" w:cs="新宋体"/>
          <w:b/>
          <w:sz w:val="40"/>
          <w:szCs w:val="40"/>
        </w:rPr>
        <w:t>物流企业信息化管理策略优化研讨会日程</w:t>
      </w:r>
    </w:p>
    <w:p>
      <w:pPr>
        <w:tabs>
          <w:tab w:val="left" w:pos="4739"/>
        </w:tabs>
        <w:adjustRightInd w:val="0"/>
        <w:snapToGrid w:val="0"/>
        <w:spacing w:line="520" w:lineRule="exact"/>
        <w:rPr>
          <w:rFonts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会议时间：2017年5月10日 （5月9日14:00-21:00报到）</w:t>
      </w:r>
    </w:p>
    <w:p>
      <w:pPr>
        <w:adjustRightInd w:val="0"/>
        <w:snapToGrid w:val="0"/>
        <w:spacing w:line="520" w:lineRule="exact"/>
        <w:rPr>
          <w:rFonts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会议地点：山东省寿光市温泉大酒店</w:t>
      </w:r>
    </w:p>
    <w:tbl>
      <w:tblPr>
        <w:tblStyle w:val="6"/>
        <w:tblW w:w="921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6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BEBEBE" w:themeFill="background1" w:themeFillShade="BF"/>
            <w:vAlign w:val="center"/>
          </w:tcPr>
          <w:p>
            <w:pPr>
              <w:spacing w:line="520" w:lineRule="exact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时间</w:t>
            </w:r>
          </w:p>
        </w:tc>
        <w:tc>
          <w:tcPr>
            <w:tcW w:w="7655" w:type="dxa"/>
            <w:shd w:val="clear" w:color="auto" w:fill="BEBEBE" w:themeFill="background1" w:themeFillShade="BF"/>
            <w:vAlign w:val="center"/>
          </w:tcPr>
          <w:p>
            <w:pPr>
              <w:spacing w:line="520" w:lineRule="exact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5月10日上午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09:00-9:50</w:t>
            </w:r>
          </w:p>
          <w:p>
            <w:pPr>
              <w:spacing w:line="520" w:lineRule="exact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开幕致辞</w:t>
            </w:r>
          </w:p>
        </w:tc>
        <w:tc>
          <w:tcPr>
            <w:tcW w:w="7655" w:type="dxa"/>
          </w:tcPr>
          <w:p>
            <w:pPr>
              <w:spacing w:line="520" w:lineRule="exact"/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主持：晏庆华  中国物流与采购联合会网络事业部主任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7655" w:type="dxa"/>
          </w:tcPr>
          <w:p>
            <w:pPr>
              <w:spacing w:line="520" w:lineRule="exact"/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     寿光市人民政府</w:t>
            </w:r>
          </w:p>
          <w:p>
            <w:pPr>
              <w:spacing w:line="520" w:lineRule="exact"/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     寿光市交通局</w:t>
            </w:r>
          </w:p>
          <w:p>
            <w:pPr>
              <w:spacing w:line="520" w:lineRule="exact"/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崔忠付  中国物流与采购联合会副会长兼秘书长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09:50-10:20</w:t>
            </w:r>
          </w:p>
        </w:tc>
        <w:tc>
          <w:tcPr>
            <w:tcW w:w="7655" w:type="dxa"/>
          </w:tcPr>
          <w:p>
            <w:pPr>
              <w:spacing w:line="520" w:lineRule="exact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题目：</w:t>
            </w:r>
            <w:bookmarkStart w:id="0" w:name="_GoBack"/>
            <w:bookmarkEnd w:id="0"/>
          </w:p>
          <w:p>
            <w:pPr>
              <w:spacing w:line="520" w:lineRule="exact"/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崔忠付  中国物流与采购联合会副会长兼秘书长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10:20-10:50</w:t>
            </w:r>
          </w:p>
        </w:tc>
        <w:tc>
          <w:tcPr>
            <w:tcW w:w="7655" w:type="dxa"/>
          </w:tcPr>
          <w:p>
            <w:pPr>
              <w:spacing w:line="520" w:lineRule="exact"/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题目：</w:t>
            </w:r>
          </w:p>
          <w:p>
            <w:pPr>
              <w:spacing w:line="520" w:lineRule="exact"/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演讲：戴定一  中国物流与采购联合会专家委员会主任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10:50-11:20</w:t>
            </w:r>
          </w:p>
        </w:tc>
        <w:tc>
          <w:tcPr>
            <w:tcW w:w="7655" w:type="dxa"/>
          </w:tcPr>
          <w:p>
            <w:pPr>
              <w:spacing w:line="520" w:lineRule="exact"/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题目：“智慧物联平台助力传统物流企业转型升级”并开展招募合作伙伴活动</w:t>
            </w:r>
          </w:p>
          <w:p>
            <w:pPr>
              <w:spacing w:line="520" w:lineRule="exact"/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演讲：蒋明辉  智通三千物联信息服务平台董事长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11:20-11:50</w:t>
            </w:r>
          </w:p>
        </w:tc>
        <w:tc>
          <w:tcPr>
            <w:tcW w:w="7655" w:type="dxa"/>
          </w:tcPr>
          <w:p>
            <w:pPr>
              <w:spacing w:line="520" w:lineRule="exact"/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题目：</w:t>
            </w:r>
          </w:p>
          <w:p>
            <w:pPr>
              <w:spacing w:line="520" w:lineRule="exact"/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演讲：晏庆华  中国物流与采购联合会网络事业部主任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11:50-12:10</w:t>
            </w:r>
          </w:p>
        </w:tc>
        <w:tc>
          <w:tcPr>
            <w:tcW w:w="7655" w:type="dxa"/>
          </w:tcPr>
          <w:p>
            <w:pPr>
              <w:spacing w:line="520" w:lineRule="exact"/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题目：互联网+促进物流管理变革</w:t>
            </w:r>
          </w:p>
          <w:p>
            <w:pPr>
              <w:spacing w:line="520" w:lineRule="exact"/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演讲：王维峰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唯智信息技术（上海）股份有限公司事业部总监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12:10-12:30</w:t>
            </w:r>
          </w:p>
        </w:tc>
        <w:tc>
          <w:tcPr>
            <w:tcW w:w="7655" w:type="dxa"/>
          </w:tcPr>
          <w:p>
            <w:pPr>
              <w:spacing w:line="520" w:lineRule="exact"/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题目：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物流信息化管理</w:t>
            </w:r>
          </w:p>
          <w:p>
            <w:pPr>
              <w:spacing w:line="52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演讲：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雷春昭   北大纵横物流中心  总经理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2"/>
            <w:shd w:val="clear" w:color="auto" w:fill="BEBEBE" w:themeFill="background1" w:themeFillShade="BF"/>
          </w:tcPr>
          <w:p>
            <w:pPr>
              <w:spacing w:line="520" w:lineRule="exact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5月10日下午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14:00-17:00</w:t>
            </w:r>
          </w:p>
        </w:tc>
        <w:tc>
          <w:tcPr>
            <w:tcW w:w="7655" w:type="dxa"/>
          </w:tcPr>
          <w:p>
            <w:pPr>
              <w:spacing w:line="520" w:lineRule="exact"/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1、项目洽谈</w:t>
            </w:r>
          </w:p>
          <w:p>
            <w:pPr>
              <w:spacing w:line="520" w:lineRule="exact"/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2、参观考察中国国际蔬菜科技博览会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A5A5A5" w:themeFill="background1" w:themeFillShade="A6"/>
            <w:vAlign w:val="center"/>
          </w:tcPr>
          <w:p>
            <w:pPr>
              <w:spacing w:line="520" w:lineRule="exact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5A5A5" w:themeFill="background1" w:themeFillShade="A6"/>
            <w:vAlign w:val="center"/>
          </w:tcPr>
          <w:p>
            <w:pPr>
              <w:spacing w:line="520" w:lineRule="exact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会议结束</w:t>
            </w:r>
          </w:p>
        </w:tc>
      </w:tr>
    </w:tbl>
    <w:p>
      <w:pPr>
        <w:spacing w:line="520" w:lineRule="exact"/>
        <w:jc w:val="left"/>
        <w:rPr>
          <w:rFonts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 xml:space="preserve">                                  （注：以现场会议安排为准）</w:t>
      </w:r>
    </w:p>
    <w:sectPr>
      <w:footerReference r:id="rId3" w:type="default"/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YnTkbLAQAAe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31"/>
    <w:rsid w:val="0006240B"/>
    <w:rsid w:val="000641B0"/>
    <w:rsid w:val="000D7B9B"/>
    <w:rsid w:val="001165BD"/>
    <w:rsid w:val="0012650E"/>
    <w:rsid w:val="00156EF8"/>
    <w:rsid w:val="001E001D"/>
    <w:rsid w:val="00220A15"/>
    <w:rsid w:val="00245E2D"/>
    <w:rsid w:val="00286ED9"/>
    <w:rsid w:val="0029549C"/>
    <w:rsid w:val="002A7948"/>
    <w:rsid w:val="0031281C"/>
    <w:rsid w:val="0032764C"/>
    <w:rsid w:val="00334DC6"/>
    <w:rsid w:val="00341DAA"/>
    <w:rsid w:val="00343240"/>
    <w:rsid w:val="00370495"/>
    <w:rsid w:val="003B62DD"/>
    <w:rsid w:val="003E25CF"/>
    <w:rsid w:val="003F5A29"/>
    <w:rsid w:val="00423E31"/>
    <w:rsid w:val="00471AE5"/>
    <w:rsid w:val="004830FA"/>
    <w:rsid w:val="004A0DAD"/>
    <w:rsid w:val="004E0431"/>
    <w:rsid w:val="005647C1"/>
    <w:rsid w:val="00576C09"/>
    <w:rsid w:val="005A7E12"/>
    <w:rsid w:val="005B6316"/>
    <w:rsid w:val="005D53B4"/>
    <w:rsid w:val="006373FD"/>
    <w:rsid w:val="00640A9F"/>
    <w:rsid w:val="00651C2A"/>
    <w:rsid w:val="00666AAF"/>
    <w:rsid w:val="00686B6B"/>
    <w:rsid w:val="006A6109"/>
    <w:rsid w:val="006C6611"/>
    <w:rsid w:val="006D2767"/>
    <w:rsid w:val="00715E9D"/>
    <w:rsid w:val="00731476"/>
    <w:rsid w:val="00766EB9"/>
    <w:rsid w:val="007B3876"/>
    <w:rsid w:val="007B3F3C"/>
    <w:rsid w:val="007D023C"/>
    <w:rsid w:val="007E02BF"/>
    <w:rsid w:val="0086796B"/>
    <w:rsid w:val="008A5672"/>
    <w:rsid w:val="008E0062"/>
    <w:rsid w:val="008F74F0"/>
    <w:rsid w:val="009018FD"/>
    <w:rsid w:val="0099164B"/>
    <w:rsid w:val="00996E58"/>
    <w:rsid w:val="009A7E45"/>
    <w:rsid w:val="009C5687"/>
    <w:rsid w:val="00A44E22"/>
    <w:rsid w:val="00A551F9"/>
    <w:rsid w:val="00A77CB0"/>
    <w:rsid w:val="00A83FEE"/>
    <w:rsid w:val="00AD5406"/>
    <w:rsid w:val="00B1188D"/>
    <w:rsid w:val="00B84989"/>
    <w:rsid w:val="00BF0AD6"/>
    <w:rsid w:val="00BF35F2"/>
    <w:rsid w:val="00BF3A7B"/>
    <w:rsid w:val="00C40591"/>
    <w:rsid w:val="00D05064"/>
    <w:rsid w:val="00D52F2D"/>
    <w:rsid w:val="00D75D80"/>
    <w:rsid w:val="00DE3B3E"/>
    <w:rsid w:val="00DE6D95"/>
    <w:rsid w:val="00DE7402"/>
    <w:rsid w:val="00E039B6"/>
    <w:rsid w:val="00E27CEF"/>
    <w:rsid w:val="00E3743E"/>
    <w:rsid w:val="00E5007F"/>
    <w:rsid w:val="00E74482"/>
    <w:rsid w:val="00E87ACF"/>
    <w:rsid w:val="00EA3FE1"/>
    <w:rsid w:val="00EE3279"/>
    <w:rsid w:val="00F45D66"/>
    <w:rsid w:val="00F6714C"/>
    <w:rsid w:val="00F722E7"/>
    <w:rsid w:val="00F928F2"/>
    <w:rsid w:val="087C67BB"/>
    <w:rsid w:val="132D72D4"/>
    <w:rsid w:val="280B1E7A"/>
    <w:rsid w:val="2D7F0E26"/>
    <w:rsid w:val="45672872"/>
    <w:rsid w:val="5EB92FBE"/>
    <w:rsid w:val="5F9B36D2"/>
    <w:rsid w:val="62EF553C"/>
    <w:rsid w:val="78562044"/>
    <w:rsid w:val="7B2F72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80</Words>
  <Characters>456</Characters>
  <Lines>3</Lines>
  <Paragraphs>1</Paragraphs>
  <ScaleCrop>false</ScaleCrop>
  <LinksUpToDate>false</LinksUpToDate>
  <CharactersWithSpaces>535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2017-04-14T01:54:00Z</dcterms:created>
  <dc:creator>Administrator</dc:creator>
  <cp:lastModifiedBy>Administrator</cp:lastModifiedBy>
  <cp:lastPrinted>2017-04-26T02:13:14Z</cp:lastPrinted>
  <dcterms:modified xsi:type="dcterms:W3CDTF">2017-04-26T02:13:20Z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